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5A" w:rsidRPr="006C5F06" w:rsidRDefault="00F77F5A" w:rsidP="006B39F8">
      <w:pPr>
        <w:outlineLvl w:val="0"/>
        <w:rPr>
          <w:rFonts w:ascii="Arial" w:hAnsi="Arial" w:cs="Arial"/>
          <w:sz w:val="24"/>
          <w:szCs w:val="24"/>
        </w:rPr>
      </w:pPr>
      <w:bookmarkStart w:id="0" w:name="_GoBack"/>
      <w:bookmarkEnd w:id="0"/>
      <w:r w:rsidRPr="006C5F06">
        <w:rPr>
          <w:rFonts w:ascii="Arial" w:hAnsi="Arial" w:cs="Arial"/>
          <w:b/>
          <w:sz w:val="24"/>
          <w:szCs w:val="24"/>
          <w:u w:val="single"/>
        </w:rPr>
        <w:t xml:space="preserve">Agenda vergadering  NVAB-werkgroep Bedrijfsartsen Sociale Werkvoorziening </w:t>
      </w:r>
    </w:p>
    <w:p w:rsidR="00F77F5A" w:rsidRPr="006C5F06" w:rsidRDefault="00F77F5A" w:rsidP="00F77F5A">
      <w:pPr>
        <w:tabs>
          <w:tab w:val="left" w:pos="426"/>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1"/>
      </w:tblGrid>
      <w:tr w:rsidR="00F62F45" w:rsidRPr="006C5F06" w:rsidTr="00394EAF">
        <w:tc>
          <w:tcPr>
            <w:tcW w:w="1908"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F77F5A" w:rsidP="000C0780">
            <w:pPr>
              <w:tabs>
                <w:tab w:val="left" w:pos="426"/>
              </w:tabs>
              <w:rPr>
                <w:rFonts w:ascii="Arial" w:hAnsi="Arial" w:cs="Arial"/>
                <w:sz w:val="24"/>
                <w:szCs w:val="24"/>
              </w:rPr>
            </w:pPr>
            <w:r w:rsidRPr="006C5F06">
              <w:rPr>
                <w:rFonts w:ascii="Arial" w:hAnsi="Arial" w:cs="Arial"/>
                <w:sz w:val="24"/>
                <w:szCs w:val="24"/>
              </w:rPr>
              <w:t>10.00-</w:t>
            </w:r>
          </w:p>
        </w:tc>
        <w:tc>
          <w:tcPr>
            <w:tcW w:w="6621"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F77F5A" w:rsidP="00394EAF">
            <w:pPr>
              <w:tabs>
                <w:tab w:val="left" w:pos="426"/>
              </w:tabs>
              <w:rPr>
                <w:rFonts w:ascii="Arial" w:hAnsi="Arial" w:cs="Arial"/>
                <w:sz w:val="24"/>
                <w:szCs w:val="24"/>
              </w:rPr>
            </w:pPr>
            <w:r w:rsidRPr="006C5F06">
              <w:rPr>
                <w:rFonts w:ascii="Arial" w:hAnsi="Arial" w:cs="Arial"/>
                <w:sz w:val="24"/>
                <w:szCs w:val="24"/>
              </w:rPr>
              <w:t>Opening, mededelingen bestuur</w:t>
            </w:r>
            <w:r w:rsidR="000C0780" w:rsidRPr="006C5F06">
              <w:rPr>
                <w:rFonts w:ascii="Arial" w:hAnsi="Arial" w:cs="Arial"/>
                <w:sz w:val="24"/>
                <w:szCs w:val="24"/>
              </w:rPr>
              <w:t xml:space="preserve"> volgt later in het begin van de middag</w:t>
            </w:r>
          </w:p>
          <w:p w:rsidR="00F77F5A" w:rsidRPr="006C5F06" w:rsidRDefault="00F77F5A" w:rsidP="00394EAF">
            <w:pPr>
              <w:tabs>
                <w:tab w:val="left" w:pos="426"/>
              </w:tabs>
              <w:rPr>
                <w:rFonts w:ascii="Arial" w:hAnsi="Arial" w:cs="Arial"/>
                <w:sz w:val="24"/>
                <w:szCs w:val="24"/>
              </w:rPr>
            </w:pPr>
          </w:p>
        </w:tc>
      </w:tr>
      <w:tr w:rsidR="00F62F45" w:rsidRPr="006C5F06" w:rsidTr="00394EAF">
        <w:tc>
          <w:tcPr>
            <w:tcW w:w="1908"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F77F5A" w:rsidP="00394EAF">
            <w:pPr>
              <w:tabs>
                <w:tab w:val="left" w:pos="426"/>
              </w:tabs>
              <w:rPr>
                <w:rFonts w:ascii="Arial" w:hAnsi="Arial" w:cs="Arial"/>
                <w:sz w:val="24"/>
                <w:szCs w:val="24"/>
              </w:rPr>
            </w:pPr>
            <w:r w:rsidRPr="006C5F06">
              <w:rPr>
                <w:rFonts w:ascii="Arial" w:hAnsi="Arial" w:cs="Arial"/>
                <w:sz w:val="24"/>
                <w:szCs w:val="24"/>
              </w:rPr>
              <w:t>10.</w:t>
            </w:r>
            <w:r w:rsidR="000C0780" w:rsidRPr="006C5F06">
              <w:rPr>
                <w:rFonts w:ascii="Arial" w:hAnsi="Arial" w:cs="Arial"/>
                <w:sz w:val="24"/>
                <w:szCs w:val="24"/>
              </w:rPr>
              <w:t>00-1</w:t>
            </w:r>
            <w:r w:rsidR="00964832" w:rsidRPr="006C5F06">
              <w:rPr>
                <w:rFonts w:ascii="Arial" w:hAnsi="Arial" w:cs="Arial"/>
                <w:sz w:val="24"/>
                <w:szCs w:val="24"/>
              </w:rPr>
              <w:t>2.45</w:t>
            </w:r>
            <w:r w:rsidRPr="006C5F06">
              <w:rPr>
                <w:rFonts w:ascii="Arial" w:hAnsi="Arial" w:cs="Arial"/>
                <w:sz w:val="24"/>
                <w:szCs w:val="24"/>
              </w:rPr>
              <w:t xml:space="preserve"> uur: </w:t>
            </w:r>
          </w:p>
          <w:p w:rsidR="00F77F5A" w:rsidRPr="006C5F06" w:rsidRDefault="00F77F5A" w:rsidP="00394EAF">
            <w:pPr>
              <w:tabs>
                <w:tab w:val="left" w:pos="426"/>
              </w:tabs>
              <w:rPr>
                <w:rFonts w:ascii="Arial" w:hAnsi="Arial" w:cs="Arial"/>
                <w:sz w:val="24"/>
                <w:szCs w:val="24"/>
              </w:rPr>
            </w:pPr>
            <w:r w:rsidRPr="006C5F06">
              <w:rPr>
                <w:rFonts w:ascii="Arial" w:hAnsi="Arial" w:cs="Arial"/>
                <w:sz w:val="24"/>
                <w:szCs w:val="24"/>
              </w:rPr>
              <w:t>(pauze 15 min.)</w:t>
            </w:r>
          </w:p>
          <w:p w:rsidR="00F77F5A" w:rsidRPr="006C5F06" w:rsidRDefault="00017C20" w:rsidP="00394EAF">
            <w:pPr>
              <w:tabs>
                <w:tab w:val="left" w:pos="426"/>
              </w:tabs>
              <w:rPr>
                <w:rFonts w:ascii="Arial" w:hAnsi="Arial" w:cs="Arial"/>
                <w:sz w:val="24"/>
                <w:szCs w:val="24"/>
              </w:rPr>
            </w:pPr>
            <w:r w:rsidRPr="006C5F06">
              <w:rPr>
                <w:rFonts w:ascii="Arial" w:hAnsi="Arial" w:cs="Arial"/>
                <w:sz w:val="24"/>
                <w:szCs w:val="24"/>
              </w:rPr>
              <w:t>Duur: 2</w:t>
            </w:r>
            <w:r w:rsidR="000C0780" w:rsidRPr="006C5F06">
              <w:rPr>
                <w:rFonts w:ascii="Arial" w:hAnsi="Arial" w:cs="Arial"/>
                <w:sz w:val="24"/>
                <w:szCs w:val="24"/>
              </w:rPr>
              <w:t>,</w:t>
            </w:r>
            <w:r w:rsidR="00964832" w:rsidRPr="006C5F06">
              <w:rPr>
                <w:rFonts w:ascii="Arial" w:hAnsi="Arial" w:cs="Arial"/>
                <w:sz w:val="24"/>
                <w:szCs w:val="24"/>
              </w:rPr>
              <w:t>5</w:t>
            </w:r>
          </w:p>
          <w:p w:rsidR="00F77F5A" w:rsidRPr="006C5F06" w:rsidRDefault="00F77F5A" w:rsidP="00394EAF">
            <w:pPr>
              <w:tabs>
                <w:tab w:val="left" w:pos="426"/>
              </w:tabs>
              <w:rPr>
                <w:rFonts w:ascii="Arial" w:hAnsi="Arial" w:cs="Arial"/>
                <w:sz w:val="24"/>
                <w:szCs w:val="24"/>
              </w:rPr>
            </w:pPr>
          </w:p>
        </w:tc>
        <w:tc>
          <w:tcPr>
            <w:tcW w:w="6621" w:type="dxa"/>
            <w:shd w:val="clear" w:color="auto" w:fill="auto"/>
          </w:tcPr>
          <w:p w:rsidR="00DA2015" w:rsidRPr="006C5F06" w:rsidRDefault="006C5F06" w:rsidP="008255A8">
            <w:pPr>
              <w:rPr>
                <w:rFonts w:ascii="Arial" w:hAnsi="Arial" w:cs="Arial"/>
                <w:sz w:val="24"/>
                <w:szCs w:val="24"/>
              </w:rPr>
            </w:pPr>
            <w:r w:rsidRPr="006C5F06">
              <w:rPr>
                <w:rFonts w:ascii="Arial" w:hAnsi="Arial" w:cs="Arial"/>
                <w:sz w:val="24"/>
                <w:szCs w:val="24"/>
              </w:rPr>
              <w:t>Onderwerp: P-wet stand van zaken en conflicten van wetten</w:t>
            </w:r>
          </w:p>
          <w:p w:rsidR="006C5F06" w:rsidRPr="006C5F06" w:rsidRDefault="006C5F06" w:rsidP="008255A8">
            <w:pPr>
              <w:rPr>
                <w:rFonts w:ascii="Arial" w:hAnsi="Arial" w:cs="Arial"/>
                <w:sz w:val="24"/>
                <w:szCs w:val="24"/>
              </w:rPr>
            </w:pPr>
            <w:r w:rsidRPr="006C5F06">
              <w:rPr>
                <w:rFonts w:ascii="Arial" w:hAnsi="Arial" w:cs="Arial"/>
                <w:sz w:val="24"/>
                <w:szCs w:val="24"/>
              </w:rPr>
              <w:t xml:space="preserve">Sprekers: Angelique </w:t>
            </w:r>
            <w:proofErr w:type="spellStart"/>
            <w:r w:rsidRPr="006C5F06">
              <w:rPr>
                <w:rFonts w:ascii="Arial" w:hAnsi="Arial" w:cs="Arial"/>
                <w:sz w:val="24"/>
                <w:szCs w:val="24"/>
              </w:rPr>
              <w:t>Bremers</w:t>
            </w:r>
            <w:proofErr w:type="spellEnd"/>
            <w:r w:rsidRPr="006C5F06">
              <w:rPr>
                <w:rFonts w:ascii="Arial" w:hAnsi="Arial" w:cs="Arial"/>
                <w:sz w:val="24"/>
                <w:szCs w:val="24"/>
              </w:rPr>
              <w:t xml:space="preserve"> en Fred Spies</w:t>
            </w:r>
          </w:p>
          <w:p w:rsidR="006C5F06" w:rsidRPr="006C5F06" w:rsidRDefault="006C5F06" w:rsidP="008255A8">
            <w:pPr>
              <w:rPr>
                <w:rFonts w:ascii="Arial" w:hAnsi="Arial" w:cs="Arial"/>
                <w:sz w:val="24"/>
                <w:szCs w:val="24"/>
              </w:rPr>
            </w:pPr>
            <w:r w:rsidRPr="006C5F06">
              <w:rPr>
                <w:rFonts w:ascii="Arial" w:hAnsi="Arial" w:cs="Arial"/>
                <w:sz w:val="24"/>
                <w:szCs w:val="24"/>
              </w:rPr>
              <w:t xml:space="preserve">Beide sprekers zijn AD </w:t>
            </w:r>
            <w:proofErr w:type="spellStart"/>
            <w:r w:rsidRPr="006C5F06">
              <w:rPr>
                <w:rFonts w:ascii="Arial" w:hAnsi="Arial" w:cs="Arial"/>
                <w:sz w:val="24"/>
                <w:szCs w:val="24"/>
              </w:rPr>
              <w:t>ers</w:t>
            </w:r>
            <w:proofErr w:type="spellEnd"/>
            <w:r w:rsidRPr="006C5F06">
              <w:rPr>
                <w:rFonts w:ascii="Arial" w:hAnsi="Arial" w:cs="Arial"/>
                <w:sz w:val="24"/>
                <w:szCs w:val="24"/>
              </w:rPr>
              <w:t xml:space="preserve"> bij UWV en specifiek vrijgemaakt voor dit onderwerp ( P-wet). </w:t>
            </w:r>
          </w:p>
          <w:p w:rsidR="006C5F06" w:rsidRPr="006C5F06" w:rsidRDefault="006C5F06" w:rsidP="008255A8">
            <w:pPr>
              <w:rPr>
                <w:rFonts w:ascii="Arial" w:hAnsi="Arial" w:cs="Arial"/>
                <w:sz w:val="24"/>
                <w:szCs w:val="24"/>
              </w:rPr>
            </w:pPr>
            <w:r w:rsidRPr="006C5F06">
              <w:rPr>
                <w:rFonts w:ascii="Arial" w:hAnsi="Arial" w:cs="Arial"/>
                <w:sz w:val="24"/>
                <w:szCs w:val="24"/>
              </w:rPr>
              <w:t>Zij hebben een landelijke voortrekkersrol en hun rol is nu op andere plekken overgenomen</w:t>
            </w:r>
          </w:p>
        </w:tc>
      </w:tr>
      <w:tr w:rsidR="00F62F45" w:rsidRPr="006C5F06" w:rsidTr="00394EAF">
        <w:tc>
          <w:tcPr>
            <w:tcW w:w="1908" w:type="dxa"/>
            <w:shd w:val="clear" w:color="auto" w:fill="auto"/>
          </w:tcPr>
          <w:p w:rsidR="000C0780" w:rsidRPr="006C5F06" w:rsidRDefault="000C0780" w:rsidP="00394EAF">
            <w:pPr>
              <w:tabs>
                <w:tab w:val="left" w:pos="426"/>
              </w:tabs>
              <w:rPr>
                <w:rFonts w:ascii="Arial" w:hAnsi="Arial" w:cs="Arial"/>
                <w:sz w:val="24"/>
                <w:szCs w:val="24"/>
              </w:rPr>
            </w:pPr>
          </w:p>
        </w:tc>
        <w:tc>
          <w:tcPr>
            <w:tcW w:w="6621" w:type="dxa"/>
            <w:shd w:val="clear" w:color="auto" w:fill="auto"/>
          </w:tcPr>
          <w:p w:rsidR="000C0780" w:rsidRPr="006C5F06" w:rsidRDefault="000C0780" w:rsidP="00394EAF">
            <w:pPr>
              <w:tabs>
                <w:tab w:val="left" w:pos="426"/>
              </w:tabs>
              <w:rPr>
                <w:rFonts w:ascii="Arial" w:hAnsi="Arial" w:cs="Arial"/>
                <w:sz w:val="24"/>
                <w:szCs w:val="24"/>
              </w:rPr>
            </w:pPr>
          </w:p>
        </w:tc>
      </w:tr>
      <w:tr w:rsidR="00F62F45" w:rsidRPr="006C5F06" w:rsidTr="00394EAF">
        <w:tc>
          <w:tcPr>
            <w:tcW w:w="1908"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964832" w:rsidP="00394EAF">
            <w:pPr>
              <w:tabs>
                <w:tab w:val="left" w:pos="426"/>
              </w:tabs>
              <w:rPr>
                <w:rFonts w:ascii="Arial" w:hAnsi="Arial" w:cs="Arial"/>
                <w:sz w:val="24"/>
                <w:szCs w:val="24"/>
              </w:rPr>
            </w:pPr>
            <w:r w:rsidRPr="006C5F06">
              <w:rPr>
                <w:rFonts w:ascii="Arial" w:hAnsi="Arial" w:cs="Arial"/>
                <w:sz w:val="24"/>
                <w:szCs w:val="24"/>
              </w:rPr>
              <w:t>12.45-13.15</w:t>
            </w:r>
            <w:r w:rsidR="00F77F5A" w:rsidRPr="006C5F06">
              <w:rPr>
                <w:rFonts w:ascii="Arial" w:hAnsi="Arial" w:cs="Arial"/>
                <w:sz w:val="24"/>
                <w:szCs w:val="24"/>
              </w:rPr>
              <w:t xml:space="preserve"> uur:</w:t>
            </w:r>
          </w:p>
          <w:p w:rsidR="00F77F5A" w:rsidRPr="006C5F06" w:rsidRDefault="00F77F5A" w:rsidP="00394EAF">
            <w:pPr>
              <w:tabs>
                <w:tab w:val="left" w:pos="426"/>
              </w:tabs>
              <w:rPr>
                <w:rFonts w:ascii="Arial" w:hAnsi="Arial" w:cs="Arial"/>
                <w:sz w:val="24"/>
                <w:szCs w:val="24"/>
              </w:rPr>
            </w:pPr>
          </w:p>
        </w:tc>
        <w:tc>
          <w:tcPr>
            <w:tcW w:w="6621"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DA2015" w:rsidP="00286114">
            <w:pPr>
              <w:tabs>
                <w:tab w:val="left" w:pos="426"/>
              </w:tabs>
              <w:rPr>
                <w:rFonts w:ascii="Arial" w:hAnsi="Arial" w:cs="Arial"/>
                <w:sz w:val="24"/>
                <w:szCs w:val="24"/>
              </w:rPr>
            </w:pPr>
            <w:r w:rsidRPr="006C5F06">
              <w:rPr>
                <w:rFonts w:ascii="Arial" w:hAnsi="Arial" w:cs="Arial"/>
                <w:sz w:val="24"/>
                <w:szCs w:val="24"/>
              </w:rPr>
              <w:t>Lunchp</w:t>
            </w:r>
            <w:r w:rsidR="00F77F5A" w:rsidRPr="006C5F06">
              <w:rPr>
                <w:rFonts w:ascii="Arial" w:hAnsi="Arial" w:cs="Arial"/>
                <w:sz w:val="24"/>
                <w:szCs w:val="24"/>
              </w:rPr>
              <w:t>auze</w:t>
            </w:r>
            <w:r w:rsidR="00964832" w:rsidRPr="006C5F06">
              <w:rPr>
                <w:rFonts w:ascii="Arial" w:hAnsi="Arial" w:cs="Arial"/>
                <w:sz w:val="24"/>
                <w:szCs w:val="24"/>
              </w:rPr>
              <w:t xml:space="preserve">: er is geen lunchruimte aanwezig. </w:t>
            </w:r>
          </w:p>
        </w:tc>
      </w:tr>
      <w:tr w:rsidR="00F62F45" w:rsidRPr="006C5F06" w:rsidTr="00394EAF">
        <w:tc>
          <w:tcPr>
            <w:tcW w:w="1908" w:type="dxa"/>
            <w:shd w:val="clear" w:color="auto" w:fill="auto"/>
          </w:tcPr>
          <w:p w:rsidR="00F77F5A" w:rsidRPr="006C5F06" w:rsidRDefault="00F77F5A" w:rsidP="00394EAF">
            <w:pPr>
              <w:tabs>
                <w:tab w:val="left" w:pos="426"/>
              </w:tabs>
              <w:rPr>
                <w:rFonts w:ascii="Arial" w:hAnsi="Arial" w:cs="Arial"/>
                <w:sz w:val="24"/>
                <w:szCs w:val="24"/>
              </w:rPr>
            </w:pPr>
          </w:p>
          <w:p w:rsidR="00F77F5A" w:rsidRPr="006C5F06" w:rsidRDefault="000C0780" w:rsidP="00394EAF">
            <w:pPr>
              <w:tabs>
                <w:tab w:val="left" w:pos="426"/>
              </w:tabs>
              <w:rPr>
                <w:rFonts w:ascii="Arial" w:hAnsi="Arial" w:cs="Arial"/>
                <w:sz w:val="24"/>
                <w:szCs w:val="24"/>
              </w:rPr>
            </w:pPr>
            <w:r w:rsidRPr="006C5F06">
              <w:rPr>
                <w:rFonts w:ascii="Arial" w:hAnsi="Arial" w:cs="Arial"/>
                <w:sz w:val="24"/>
                <w:szCs w:val="24"/>
              </w:rPr>
              <w:t>1</w:t>
            </w:r>
            <w:r w:rsidR="00964832" w:rsidRPr="006C5F06">
              <w:rPr>
                <w:rFonts w:ascii="Arial" w:hAnsi="Arial" w:cs="Arial"/>
                <w:sz w:val="24"/>
                <w:szCs w:val="24"/>
              </w:rPr>
              <w:t>3.15-</w:t>
            </w:r>
            <w:r w:rsidRPr="006C5F06">
              <w:rPr>
                <w:rFonts w:ascii="Arial" w:hAnsi="Arial" w:cs="Arial"/>
                <w:sz w:val="24"/>
                <w:szCs w:val="24"/>
              </w:rPr>
              <w:t>16.</w:t>
            </w:r>
            <w:r w:rsidR="00964832" w:rsidRPr="006C5F06">
              <w:rPr>
                <w:rFonts w:ascii="Arial" w:hAnsi="Arial" w:cs="Arial"/>
                <w:sz w:val="24"/>
                <w:szCs w:val="24"/>
              </w:rPr>
              <w:t>00</w:t>
            </w:r>
            <w:r w:rsidR="00F77F5A" w:rsidRPr="006C5F06">
              <w:rPr>
                <w:rFonts w:ascii="Arial" w:hAnsi="Arial" w:cs="Arial"/>
                <w:sz w:val="24"/>
                <w:szCs w:val="24"/>
              </w:rPr>
              <w:t xml:space="preserve"> uur:</w:t>
            </w:r>
          </w:p>
          <w:p w:rsidR="00F77F5A" w:rsidRPr="006C5F06" w:rsidRDefault="00F77F5A" w:rsidP="00394EAF">
            <w:pPr>
              <w:tabs>
                <w:tab w:val="left" w:pos="426"/>
              </w:tabs>
              <w:rPr>
                <w:rFonts w:ascii="Arial" w:hAnsi="Arial" w:cs="Arial"/>
                <w:sz w:val="24"/>
                <w:szCs w:val="24"/>
              </w:rPr>
            </w:pPr>
            <w:r w:rsidRPr="006C5F06">
              <w:rPr>
                <w:rFonts w:ascii="Arial" w:hAnsi="Arial" w:cs="Arial"/>
                <w:sz w:val="24"/>
                <w:szCs w:val="24"/>
              </w:rPr>
              <w:t>(pauze 15 min.)</w:t>
            </w:r>
          </w:p>
          <w:p w:rsidR="00F77F5A" w:rsidRPr="006C5F06" w:rsidRDefault="00F77F5A" w:rsidP="00394EAF">
            <w:pPr>
              <w:tabs>
                <w:tab w:val="left" w:pos="426"/>
              </w:tabs>
              <w:rPr>
                <w:rFonts w:ascii="Arial" w:hAnsi="Arial" w:cs="Arial"/>
                <w:sz w:val="24"/>
                <w:szCs w:val="24"/>
              </w:rPr>
            </w:pPr>
            <w:r w:rsidRPr="006C5F06">
              <w:rPr>
                <w:rFonts w:ascii="Arial" w:hAnsi="Arial" w:cs="Arial"/>
                <w:sz w:val="24"/>
                <w:szCs w:val="24"/>
              </w:rPr>
              <w:t>Duur 2,5</w:t>
            </w:r>
          </w:p>
          <w:p w:rsidR="00F77F5A" w:rsidRPr="006C5F06" w:rsidRDefault="00F77F5A" w:rsidP="00394EAF">
            <w:pPr>
              <w:tabs>
                <w:tab w:val="left" w:pos="426"/>
              </w:tabs>
              <w:rPr>
                <w:rFonts w:ascii="Arial" w:hAnsi="Arial" w:cs="Arial"/>
                <w:sz w:val="24"/>
                <w:szCs w:val="24"/>
              </w:rPr>
            </w:pPr>
          </w:p>
        </w:tc>
        <w:tc>
          <w:tcPr>
            <w:tcW w:w="6621" w:type="dxa"/>
            <w:shd w:val="clear" w:color="auto" w:fill="auto"/>
          </w:tcPr>
          <w:p w:rsidR="00F77F5A" w:rsidRPr="006C5F06" w:rsidRDefault="00964832" w:rsidP="00394EAF">
            <w:pPr>
              <w:tabs>
                <w:tab w:val="left" w:pos="426"/>
              </w:tabs>
              <w:rPr>
                <w:rFonts w:ascii="Arial" w:hAnsi="Arial" w:cs="Arial"/>
                <w:sz w:val="24"/>
                <w:szCs w:val="24"/>
              </w:rPr>
            </w:pPr>
            <w:r w:rsidRPr="006C5F06">
              <w:rPr>
                <w:rFonts w:ascii="Arial" w:hAnsi="Arial" w:cs="Arial"/>
                <w:sz w:val="24"/>
                <w:szCs w:val="24"/>
              </w:rPr>
              <w:t xml:space="preserve">Onderwerp en sprekers: </w:t>
            </w:r>
          </w:p>
          <w:p w:rsidR="006C5F06" w:rsidRPr="006C5F06" w:rsidRDefault="006C5F06" w:rsidP="00394EAF">
            <w:pPr>
              <w:tabs>
                <w:tab w:val="left" w:pos="426"/>
              </w:tabs>
              <w:rPr>
                <w:rFonts w:ascii="Arial" w:hAnsi="Arial" w:cs="Arial"/>
                <w:sz w:val="24"/>
                <w:szCs w:val="24"/>
              </w:rPr>
            </w:pPr>
            <w:proofErr w:type="spellStart"/>
            <w:r w:rsidRPr="006C5F06">
              <w:rPr>
                <w:rFonts w:ascii="Arial" w:hAnsi="Arial" w:cs="Arial"/>
                <w:sz w:val="24"/>
                <w:szCs w:val="24"/>
              </w:rPr>
              <w:t>Psyon</w:t>
            </w:r>
            <w:proofErr w:type="spellEnd"/>
            <w:r w:rsidRPr="006C5F06">
              <w:rPr>
                <w:rFonts w:ascii="Arial" w:hAnsi="Arial" w:cs="Arial"/>
                <w:sz w:val="24"/>
                <w:szCs w:val="24"/>
              </w:rPr>
              <w:t xml:space="preserve"> komt  in de middag langs in de persoon van de psychiater Auke </w:t>
            </w:r>
            <w:proofErr w:type="spellStart"/>
            <w:r w:rsidRPr="006C5F06">
              <w:rPr>
                <w:rFonts w:ascii="Arial" w:hAnsi="Arial" w:cs="Arial"/>
                <w:sz w:val="24"/>
                <w:szCs w:val="24"/>
              </w:rPr>
              <w:t>Brantsma</w:t>
            </w:r>
            <w:proofErr w:type="spellEnd"/>
            <w:r w:rsidRPr="006C5F06">
              <w:rPr>
                <w:rFonts w:ascii="Arial" w:hAnsi="Arial" w:cs="Arial"/>
                <w:sz w:val="24"/>
                <w:szCs w:val="24"/>
              </w:rPr>
              <w:t xml:space="preserve">. Hij gaat ons wat vertellen over </w:t>
            </w:r>
          </w:p>
          <w:p w:rsidR="006C5F06" w:rsidRDefault="006C5F06" w:rsidP="00394EAF">
            <w:pPr>
              <w:tabs>
                <w:tab w:val="left" w:pos="426"/>
              </w:tabs>
              <w:rPr>
                <w:rStyle w:val="Nadruk"/>
                <w:rFonts w:ascii="Arial" w:hAnsi="Arial" w:cs="Arial"/>
                <w:color w:val="333333"/>
                <w:sz w:val="24"/>
                <w:szCs w:val="24"/>
              </w:rPr>
            </w:pPr>
            <w:r w:rsidRPr="006C5F06">
              <w:rPr>
                <w:rStyle w:val="Nadruk"/>
                <w:rFonts w:ascii="Arial" w:hAnsi="Arial" w:cs="Arial"/>
                <w:color w:val="333333"/>
                <w:sz w:val="24"/>
                <w:szCs w:val="24"/>
              </w:rPr>
              <w:t>Van claim naar beperking: praktische vaardigheden in het objectiveren van psychische klachten.</w:t>
            </w:r>
          </w:p>
          <w:p w:rsidR="00DF385A" w:rsidRPr="00DF385A" w:rsidRDefault="00DF385A" w:rsidP="00394EAF">
            <w:pPr>
              <w:tabs>
                <w:tab w:val="left" w:pos="426"/>
              </w:tabs>
              <w:rPr>
                <w:rStyle w:val="Nadruk"/>
                <w:rFonts w:ascii="Arial" w:hAnsi="Arial" w:cs="Arial"/>
                <w:i w:val="0"/>
                <w:color w:val="333333"/>
                <w:sz w:val="24"/>
                <w:szCs w:val="24"/>
              </w:rPr>
            </w:pPr>
            <w:proofErr w:type="spellStart"/>
            <w:r>
              <w:rPr>
                <w:rStyle w:val="Nadruk"/>
                <w:rFonts w:ascii="Arial" w:hAnsi="Arial" w:cs="Arial"/>
                <w:i w:val="0"/>
                <w:color w:val="333333"/>
                <w:sz w:val="24"/>
                <w:szCs w:val="24"/>
              </w:rPr>
              <w:t>Oa</w:t>
            </w:r>
            <w:proofErr w:type="spellEnd"/>
            <w:r>
              <w:rPr>
                <w:rStyle w:val="Nadruk"/>
                <w:rFonts w:ascii="Arial" w:hAnsi="Arial" w:cs="Arial"/>
                <w:i w:val="0"/>
                <w:color w:val="333333"/>
                <w:sz w:val="24"/>
                <w:szCs w:val="24"/>
              </w:rPr>
              <w:t xml:space="preserve"> hoe kan je ontdekken dat er psychische klachten geveinsd worden</w:t>
            </w:r>
          </w:p>
          <w:p w:rsidR="006C5F06" w:rsidRPr="006C5F06" w:rsidRDefault="006C5F06" w:rsidP="00394EAF">
            <w:pPr>
              <w:tabs>
                <w:tab w:val="left" w:pos="426"/>
              </w:tabs>
              <w:rPr>
                <w:rFonts w:ascii="Arial" w:hAnsi="Arial" w:cs="Arial"/>
                <w:sz w:val="24"/>
                <w:szCs w:val="24"/>
              </w:rPr>
            </w:pPr>
            <w:r w:rsidRPr="006C5F06">
              <w:rPr>
                <w:rFonts w:ascii="Arial" w:hAnsi="Arial" w:cs="Arial"/>
                <w:sz w:val="24"/>
                <w:szCs w:val="24"/>
              </w:rPr>
              <w:t xml:space="preserve">Om het wat meer toe te spitsen op de SW is er afgesproken om van te voren vragen te sturen die zich meer richten op de SW en die we van tevoren kunnen doormailen en die in de presentatie zullen worden opgenomen. </w:t>
            </w:r>
          </w:p>
          <w:p w:rsidR="00F77F5A" w:rsidRPr="006C5F06" w:rsidRDefault="00F77F5A" w:rsidP="006B39F8">
            <w:pPr>
              <w:rPr>
                <w:rFonts w:ascii="Arial" w:hAnsi="Arial" w:cs="Arial"/>
                <w:sz w:val="24"/>
                <w:szCs w:val="24"/>
              </w:rPr>
            </w:pPr>
          </w:p>
        </w:tc>
      </w:tr>
      <w:tr w:rsidR="00964832" w:rsidRPr="006C5F06" w:rsidTr="00394EAF">
        <w:tc>
          <w:tcPr>
            <w:tcW w:w="1908" w:type="dxa"/>
            <w:shd w:val="clear" w:color="auto" w:fill="auto"/>
          </w:tcPr>
          <w:p w:rsidR="00964832" w:rsidRPr="006C5F06" w:rsidRDefault="00964832" w:rsidP="00394EAF">
            <w:pPr>
              <w:tabs>
                <w:tab w:val="left" w:pos="426"/>
              </w:tabs>
              <w:rPr>
                <w:rFonts w:ascii="Arial" w:hAnsi="Arial" w:cs="Arial"/>
                <w:sz w:val="24"/>
                <w:szCs w:val="24"/>
              </w:rPr>
            </w:pPr>
            <w:r w:rsidRPr="006C5F06">
              <w:rPr>
                <w:rFonts w:ascii="Arial" w:hAnsi="Arial" w:cs="Arial"/>
                <w:sz w:val="24"/>
                <w:szCs w:val="24"/>
              </w:rPr>
              <w:t>16.00-17.00</w:t>
            </w:r>
          </w:p>
        </w:tc>
        <w:tc>
          <w:tcPr>
            <w:tcW w:w="6621" w:type="dxa"/>
            <w:shd w:val="clear" w:color="auto" w:fill="auto"/>
          </w:tcPr>
          <w:p w:rsidR="00964832" w:rsidRPr="006C5F06" w:rsidRDefault="00964832" w:rsidP="00394EAF">
            <w:pPr>
              <w:tabs>
                <w:tab w:val="left" w:pos="426"/>
              </w:tabs>
              <w:rPr>
                <w:rFonts w:ascii="Arial" w:hAnsi="Arial" w:cs="Arial"/>
                <w:sz w:val="24"/>
                <w:szCs w:val="24"/>
              </w:rPr>
            </w:pPr>
            <w:r w:rsidRPr="006C5F06">
              <w:rPr>
                <w:rFonts w:ascii="Arial" w:hAnsi="Arial" w:cs="Arial"/>
                <w:sz w:val="24"/>
                <w:szCs w:val="24"/>
              </w:rPr>
              <w:t>Mededelingen van bestuur en evaluatie afgelopen jaar en bespreken onderwerpen voor komende jaar en bespreken individuele casuïstiek en rondvraag</w:t>
            </w:r>
          </w:p>
        </w:tc>
      </w:tr>
      <w:tr w:rsidR="00F77F5A" w:rsidRPr="006C5F06" w:rsidTr="00394EAF">
        <w:tc>
          <w:tcPr>
            <w:tcW w:w="1908" w:type="dxa"/>
            <w:shd w:val="clear" w:color="auto" w:fill="auto"/>
          </w:tcPr>
          <w:p w:rsidR="00F77F5A" w:rsidRPr="006C5F06" w:rsidRDefault="000C0780" w:rsidP="00394EAF">
            <w:pPr>
              <w:tabs>
                <w:tab w:val="left" w:pos="426"/>
              </w:tabs>
              <w:rPr>
                <w:rFonts w:ascii="Arial" w:hAnsi="Arial" w:cs="Arial"/>
                <w:sz w:val="24"/>
                <w:szCs w:val="24"/>
              </w:rPr>
            </w:pPr>
            <w:r w:rsidRPr="006C5F06">
              <w:rPr>
                <w:rFonts w:ascii="Arial" w:hAnsi="Arial" w:cs="Arial"/>
                <w:sz w:val="24"/>
                <w:szCs w:val="24"/>
              </w:rPr>
              <w:t>17.00</w:t>
            </w:r>
          </w:p>
        </w:tc>
        <w:tc>
          <w:tcPr>
            <w:tcW w:w="6621" w:type="dxa"/>
            <w:shd w:val="clear" w:color="auto" w:fill="auto"/>
          </w:tcPr>
          <w:p w:rsidR="00F77F5A" w:rsidRPr="006C5F06" w:rsidRDefault="000C0780" w:rsidP="00394EAF">
            <w:pPr>
              <w:tabs>
                <w:tab w:val="left" w:pos="426"/>
              </w:tabs>
              <w:rPr>
                <w:rFonts w:ascii="Arial" w:hAnsi="Arial" w:cs="Arial"/>
                <w:sz w:val="24"/>
                <w:szCs w:val="24"/>
              </w:rPr>
            </w:pPr>
            <w:r w:rsidRPr="006C5F06">
              <w:rPr>
                <w:rFonts w:ascii="Arial" w:hAnsi="Arial" w:cs="Arial"/>
                <w:sz w:val="24"/>
                <w:szCs w:val="24"/>
              </w:rPr>
              <w:t>sluiting</w:t>
            </w:r>
          </w:p>
        </w:tc>
      </w:tr>
    </w:tbl>
    <w:p w:rsidR="00F77F5A" w:rsidRPr="006C5F06" w:rsidRDefault="00F77F5A" w:rsidP="00F77F5A">
      <w:pPr>
        <w:rPr>
          <w:rFonts w:ascii="Arial" w:hAnsi="Arial" w:cs="Arial"/>
          <w:sz w:val="24"/>
          <w:szCs w:val="24"/>
        </w:rPr>
      </w:pPr>
    </w:p>
    <w:p w:rsidR="00F77F5A" w:rsidRPr="006C5F06" w:rsidRDefault="00F77F5A" w:rsidP="00F77F5A">
      <w:pPr>
        <w:rPr>
          <w:rFonts w:ascii="Arial" w:hAnsi="Arial" w:cs="Arial"/>
          <w:sz w:val="24"/>
          <w:szCs w:val="24"/>
        </w:rPr>
      </w:pPr>
    </w:p>
    <w:p w:rsidR="00923F58" w:rsidRPr="006C5F06" w:rsidRDefault="00923F58">
      <w:pPr>
        <w:rPr>
          <w:rFonts w:ascii="Arial" w:hAnsi="Arial" w:cs="Arial"/>
          <w:sz w:val="24"/>
          <w:szCs w:val="24"/>
        </w:rPr>
      </w:pPr>
    </w:p>
    <w:p w:rsidR="00F62F45" w:rsidRPr="006C5F06" w:rsidRDefault="00F62F45">
      <w:pPr>
        <w:rPr>
          <w:rFonts w:ascii="Arial" w:hAnsi="Arial" w:cs="Arial"/>
          <w:sz w:val="24"/>
          <w:szCs w:val="24"/>
        </w:rPr>
      </w:pPr>
    </w:p>
    <w:sectPr w:rsidR="00F62F45" w:rsidRPr="006C5F06" w:rsidSect="00403DFC">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5A"/>
    <w:rsid w:val="00017C20"/>
    <w:rsid w:val="000C0780"/>
    <w:rsid w:val="00172447"/>
    <w:rsid w:val="001C39D0"/>
    <w:rsid w:val="00286114"/>
    <w:rsid w:val="00297033"/>
    <w:rsid w:val="006B39F8"/>
    <w:rsid w:val="006C5F06"/>
    <w:rsid w:val="008255A8"/>
    <w:rsid w:val="00923F58"/>
    <w:rsid w:val="00964832"/>
    <w:rsid w:val="009713D2"/>
    <w:rsid w:val="00976AB2"/>
    <w:rsid w:val="00A515AF"/>
    <w:rsid w:val="00A9676A"/>
    <w:rsid w:val="00DA2015"/>
    <w:rsid w:val="00DF385A"/>
    <w:rsid w:val="00E41BC1"/>
    <w:rsid w:val="00F139D6"/>
    <w:rsid w:val="00F62F45"/>
    <w:rsid w:val="00F77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F5A"/>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A5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voorafopgemaaktChar">
    <w:name w:val="HTML - vooraf opgemaakt Char"/>
    <w:basedOn w:val="Standaardalinea-lettertype"/>
    <w:link w:val="HTML-voorafopgemaakt"/>
    <w:uiPriority w:val="99"/>
    <w:rsid w:val="00A515AF"/>
    <w:rPr>
      <w:rFonts w:ascii="Courier New" w:eastAsia="Times New Roman" w:hAnsi="Courier New" w:cs="Courier New"/>
      <w:color w:val="000000"/>
      <w:sz w:val="20"/>
      <w:szCs w:val="20"/>
      <w:lang w:eastAsia="nl-NL"/>
    </w:rPr>
  </w:style>
  <w:style w:type="character" w:styleId="Nadruk">
    <w:name w:val="Emphasis"/>
    <w:basedOn w:val="Standaardalinea-lettertype"/>
    <w:uiPriority w:val="20"/>
    <w:qFormat/>
    <w:rsid w:val="006C5F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7F5A"/>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A5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voorafopgemaaktChar">
    <w:name w:val="HTML - vooraf opgemaakt Char"/>
    <w:basedOn w:val="Standaardalinea-lettertype"/>
    <w:link w:val="HTML-voorafopgemaakt"/>
    <w:uiPriority w:val="99"/>
    <w:rsid w:val="00A515AF"/>
    <w:rPr>
      <w:rFonts w:ascii="Courier New" w:eastAsia="Times New Roman" w:hAnsi="Courier New" w:cs="Courier New"/>
      <w:color w:val="000000"/>
      <w:sz w:val="20"/>
      <w:szCs w:val="20"/>
      <w:lang w:eastAsia="nl-NL"/>
    </w:rPr>
  </w:style>
  <w:style w:type="character" w:styleId="Nadruk">
    <w:name w:val="Emphasis"/>
    <w:basedOn w:val="Standaardalinea-lettertype"/>
    <w:uiPriority w:val="20"/>
    <w:qFormat/>
    <w:rsid w:val="006C5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67">
      <w:bodyDiv w:val="1"/>
      <w:marLeft w:val="0"/>
      <w:marRight w:val="0"/>
      <w:marTop w:val="0"/>
      <w:marBottom w:val="0"/>
      <w:divBdr>
        <w:top w:val="none" w:sz="0" w:space="0" w:color="auto"/>
        <w:left w:val="none" w:sz="0" w:space="0" w:color="auto"/>
        <w:bottom w:val="none" w:sz="0" w:space="0" w:color="auto"/>
        <w:right w:val="none" w:sz="0" w:space="0" w:color="auto"/>
      </w:divBdr>
    </w:div>
    <w:div w:id="311059895">
      <w:bodyDiv w:val="1"/>
      <w:marLeft w:val="0"/>
      <w:marRight w:val="0"/>
      <w:marTop w:val="0"/>
      <w:marBottom w:val="0"/>
      <w:divBdr>
        <w:top w:val="none" w:sz="0" w:space="0" w:color="auto"/>
        <w:left w:val="none" w:sz="0" w:space="0" w:color="auto"/>
        <w:bottom w:val="none" w:sz="0" w:space="0" w:color="auto"/>
        <w:right w:val="none" w:sz="0" w:space="0" w:color="auto"/>
      </w:divBdr>
    </w:div>
    <w:div w:id="426193059">
      <w:bodyDiv w:val="1"/>
      <w:marLeft w:val="0"/>
      <w:marRight w:val="0"/>
      <w:marTop w:val="0"/>
      <w:marBottom w:val="0"/>
      <w:divBdr>
        <w:top w:val="none" w:sz="0" w:space="0" w:color="auto"/>
        <w:left w:val="none" w:sz="0" w:space="0" w:color="auto"/>
        <w:bottom w:val="none" w:sz="0" w:space="0" w:color="auto"/>
        <w:right w:val="none" w:sz="0" w:space="0" w:color="auto"/>
      </w:divBdr>
    </w:div>
    <w:div w:id="1556812310">
      <w:bodyDiv w:val="1"/>
      <w:marLeft w:val="0"/>
      <w:marRight w:val="0"/>
      <w:marTop w:val="0"/>
      <w:marBottom w:val="0"/>
      <w:divBdr>
        <w:top w:val="none" w:sz="0" w:space="0" w:color="auto"/>
        <w:left w:val="none" w:sz="0" w:space="0" w:color="auto"/>
        <w:bottom w:val="none" w:sz="0" w:space="0" w:color="auto"/>
        <w:right w:val="none" w:sz="0" w:space="0" w:color="auto"/>
      </w:divBdr>
    </w:div>
    <w:div w:id="1625307889">
      <w:bodyDiv w:val="1"/>
      <w:marLeft w:val="0"/>
      <w:marRight w:val="0"/>
      <w:marTop w:val="0"/>
      <w:marBottom w:val="0"/>
      <w:divBdr>
        <w:top w:val="none" w:sz="0" w:space="0" w:color="auto"/>
        <w:left w:val="none" w:sz="0" w:space="0" w:color="auto"/>
        <w:bottom w:val="none" w:sz="0" w:space="0" w:color="auto"/>
        <w:right w:val="none" w:sz="0" w:space="0" w:color="auto"/>
      </w:divBdr>
    </w:div>
    <w:div w:id="1727340619">
      <w:bodyDiv w:val="1"/>
      <w:marLeft w:val="0"/>
      <w:marRight w:val="0"/>
      <w:marTop w:val="0"/>
      <w:marBottom w:val="0"/>
      <w:divBdr>
        <w:top w:val="none" w:sz="0" w:space="0" w:color="auto"/>
        <w:left w:val="none" w:sz="0" w:space="0" w:color="auto"/>
        <w:bottom w:val="none" w:sz="0" w:space="0" w:color="auto"/>
        <w:right w:val="none" w:sz="0" w:space="0" w:color="auto"/>
      </w:divBdr>
    </w:div>
    <w:div w:id="2107187457">
      <w:bodyDiv w:val="1"/>
      <w:marLeft w:val="0"/>
      <w:marRight w:val="0"/>
      <w:marTop w:val="0"/>
      <w:marBottom w:val="0"/>
      <w:divBdr>
        <w:top w:val="none" w:sz="0" w:space="0" w:color="auto"/>
        <w:left w:val="none" w:sz="0" w:space="0" w:color="auto"/>
        <w:bottom w:val="none" w:sz="0" w:space="0" w:color="auto"/>
        <w:right w:val="none" w:sz="0" w:space="0" w:color="auto"/>
      </w:divBdr>
    </w:div>
    <w:div w:id="2114203036">
      <w:bodyDiv w:val="1"/>
      <w:marLeft w:val="0"/>
      <w:marRight w:val="0"/>
      <w:marTop w:val="0"/>
      <w:marBottom w:val="0"/>
      <w:divBdr>
        <w:top w:val="none" w:sz="0" w:space="0" w:color="auto"/>
        <w:left w:val="none" w:sz="0" w:space="0" w:color="auto"/>
        <w:bottom w:val="none" w:sz="0" w:space="0" w:color="auto"/>
        <w:right w:val="none" w:sz="0" w:space="0" w:color="auto"/>
      </w:divBdr>
      <w:divsChild>
        <w:div w:id="45914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Ellen de Vries bedrijfsarts</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 Vries</dc:creator>
  <cp:lastModifiedBy>Ellen</cp:lastModifiedBy>
  <cp:revision>2</cp:revision>
  <dcterms:created xsi:type="dcterms:W3CDTF">2019-09-04T15:20:00Z</dcterms:created>
  <dcterms:modified xsi:type="dcterms:W3CDTF">2019-09-04T15:20:00Z</dcterms:modified>
</cp:coreProperties>
</file>